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D4B" w:rsidRPr="005060E7" w:rsidRDefault="00647D4B" w:rsidP="00171D1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60E7">
        <w:rPr>
          <w:rFonts w:ascii="Times New Roman" w:hAnsi="Times New Roman" w:cs="Times New Roman"/>
          <w:sz w:val="24"/>
          <w:szCs w:val="24"/>
          <w:shd w:val="clear" w:color="auto" w:fill="FFFFFF"/>
        </w:rPr>
        <w:t>ЛЕСОПАРКОВЫЙ ЗЕЛЕНЫЙ ПОЯС В ГОРОДСКИХ АГЛОМ</w:t>
      </w:r>
      <w:r w:rsidR="00AD6E31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5060E7">
        <w:rPr>
          <w:rFonts w:ascii="Times New Roman" w:hAnsi="Times New Roman" w:cs="Times New Roman"/>
          <w:sz w:val="24"/>
          <w:szCs w:val="24"/>
          <w:shd w:val="clear" w:color="auto" w:fill="FFFFFF"/>
        </w:rPr>
        <w:t>РАЦИЯХ</w:t>
      </w:r>
    </w:p>
    <w:p w:rsidR="00574EB5" w:rsidRDefault="00574EB5" w:rsidP="00574EB5">
      <w:pPr>
        <w:spacing w:after="0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74EB5" w:rsidRDefault="00574EB5" w:rsidP="00574E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аспирант кафедры </w:t>
      </w:r>
      <w:proofErr w:type="spellStart"/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>ЛАиП</w:t>
      </w:r>
      <w:proofErr w:type="spellEnd"/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>Бархударян</w:t>
      </w:r>
      <w:proofErr w:type="spellEnd"/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Д.А.</w:t>
      </w:r>
    </w:p>
    <w:p w:rsidR="00574EB5" w:rsidRDefault="00574EB5" w:rsidP="00574E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заведующий кафедрой </w:t>
      </w:r>
      <w:proofErr w:type="spellStart"/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>ЛАиП</w:t>
      </w:r>
      <w:proofErr w:type="spellEnd"/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>, кандидат биологических наук, доцент Е. Н. Тихонова</w:t>
      </w:r>
    </w:p>
    <w:p w:rsidR="00574EB5" w:rsidRDefault="00574EB5" w:rsidP="00574E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преподаватель СПО </w:t>
      </w:r>
      <w:proofErr w:type="spellStart"/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>Мануковская</w:t>
      </w:r>
      <w:proofErr w:type="spellEnd"/>
      <w:r w:rsidRPr="00574E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А.В.</w:t>
      </w:r>
    </w:p>
    <w:p w:rsidR="00574EB5" w:rsidRDefault="00574EB5" w:rsidP="00574EB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74EB5" w:rsidRPr="00574EB5" w:rsidRDefault="00574EB5" w:rsidP="00574EB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74EB5">
        <w:rPr>
          <w:rFonts w:ascii="Times New Roman" w:hAnsi="Times New Roman" w:cs="Times New Roman"/>
          <w:sz w:val="24"/>
          <w:szCs w:val="24"/>
        </w:rPr>
        <w:t xml:space="preserve">ФГБОУ </w:t>
      </w:r>
      <w:proofErr w:type="gramStart"/>
      <w:r w:rsidRPr="00574EB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574EB5">
        <w:rPr>
          <w:rFonts w:ascii="Times New Roman" w:hAnsi="Times New Roman" w:cs="Times New Roman"/>
          <w:sz w:val="24"/>
          <w:szCs w:val="24"/>
        </w:rPr>
        <w:t xml:space="preserve"> «Воронежский государственный лесотехнический университет имени Г.Ф.Морозова», кафедра ландшафтной архитектуры и почвоведения</w:t>
      </w:r>
    </w:p>
    <w:p w:rsidR="00574EB5" w:rsidRPr="00574EB5" w:rsidRDefault="00574EB5" w:rsidP="00574EB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74EB5">
        <w:rPr>
          <w:rFonts w:ascii="Times New Roman" w:hAnsi="Times New Roman" w:cs="Times New Roman"/>
          <w:sz w:val="24"/>
          <w:szCs w:val="24"/>
        </w:rPr>
        <w:t>394087 г</w:t>
      </w:r>
      <w:proofErr w:type="gramStart"/>
      <w:r w:rsidRPr="00574EB5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574EB5">
        <w:rPr>
          <w:rFonts w:ascii="Times New Roman" w:hAnsi="Times New Roman" w:cs="Times New Roman"/>
          <w:sz w:val="24"/>
          <w:szCs w:val="24"/>
        </w:rPr>
        <w:t>оронеж ул.Тимирязева, 8</w:t>
      </w:r>
    </w:p>
    <w:p w:rsidR="00647D4B" w:rsidRPr="00574EB5" w:rsidRDefault="00574EB5" w:rsidP="00574EB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74EB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74EB5">
        <w:rPr>
          <w:rFonts w:ascii="Times New Roman" w:hAnsi="Times New Roman" w:cs="Times New Roman"/>
          <w:sz w:val="24"/>
          <w:szCs w:val="24"/>
        </w:rPr>
        <w:t>-</w:t>
      </w:r>
      <w:r w:rsidRPr="00574EB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74EB5">
        <w:rPr>
          <w:rFonts w:ascii="Times New Roman" w:hAnsi="Times New Roman" w:cs="Times New Roman"/>
          <w:sz w:val="24"/>
          <w:szCs w:val="24"/>
        </w:rPr>
        <w:t>:</w:t>
      </w:r>
      <w:r w:rsidRPr="00574EB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4D38A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barkhud</w:t>
        </w:r>
        <w:r w:rsidRPr="00574EB5">
          <w:rPr>
            <w:rStyle w:val="a6"/>
            <w:rFonts w:ascii="Times New Roman" w:hAnsi="Times New Roman" w:cs="Times New Roman"/>
            <w:sz w:val="24"/>
            <w:szCs w:val="24"/>
          </w:rPr>
          <w:t>94@</w:t>
        </w:r>
        <w:r w:rsidRPr="004D38A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574EB5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4D38A0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574EB5" w:rsidRPr="00574EB5" w:rsidRDefault="00574EB5" w:rsidP="00574EB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21E1C" w:rsidRPr="005060E7" w:rsidRDefault="00521E1C" w:rsidP="00DC12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60E7">
        <w:rPr>
          <w:rFonts w:ascii="Times New Roman" w:hAnsi="Times New Roman" w:cs="Times New Roman"/>
          <w:sz w:val="24"/>
          <w:szCs w:val="24"/>
          <w:shd w:val="clear" w:color="auto" w:fill="FFFFFF"/>
        </w:rPr>
        <w:t>В целях сохранения устойчивой окружающей среды и благоприятной рекреационной деятельности граждан</w:t>
      </w:r>
      <w:r w:rsidR="00885197" w:rsidRPr="005060E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06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правительство России дополнило Федеральный закон </w:t>
      </w:r>
      <w:r w:rsidRPr="005060E7">
        <w:rPr>
          <w:rFonts w:ascii="Times New Roman" w:hAnsi="Times New Roman" w:cs="Times New Roman"/>
          <w:sz w:val="24"/>
          <w:szCs w:val="24"/>
        </w:rPr>
        <w:t>«Об охране окружающей среды» главой IX.1</w:t>
      </w:r>
      <w:r w:rsidR="00885197" w:rsidRPr="005060E7">
        <w:rPr>
          <w:rFonts w:ascii="Times New Roman" w:hAnsi="Times New Roman" w:cs="Times New Roman"/>
          <w:sz w:val="24"/>
          <w:szCs w:val="24"/>
        </w:rPr>
        <w:t>,</w:t>
      </w:r>
      <w:r w:rsidRPr="005060E7">
        <w:rPr>
          <w:rFonts w:ascii="Times New Roman" w:hAnsi="Times New Roman" w:cs="Times New Roman"/>
          <w:sz w:val="24"/>
          <w:szCs w:val="24"/>
        </w:rPr>
        <w:t xml:space="preserve"> о создании Лесопарковых зеленых поясах (далее ЛЗП)</w:t>
      </w:r>
      <w:r w:rsidR="00885197" w:rsidRPr="005060E7">
        <w:rPr>
          <w:rFonts w:ascii="Times New Roman" w:hAnsi="Times New Roman" w:cs="Times New Roman"/>
          <w:sz w:val="24"/>
          <w:szCs w:val="24"/>
        </w:rPr>
        <w:t>.</w:t>
      </w:r>
      <w:r w:rsidR="005060E7" w:rsidRPr="005060E7">
        <w:rPr>
          <w:rFonts w:ascii="Times New Roman" w:hAnsi="Times New Roman" w:cs="Times New Roman"/>
          <w:sz w:val="24"/>
          <w:szCs w:val="24"/>
        </w:rPr>
        <w:t>[1]</w:t>
      </w:r>
      <w:r w:rsidR="00885197" w:rsidRPr="005060E7">
        <w:rPr>
          <w:rFonts w:ascii="Times New Roman" w:hAnsi="Times New Roman" w:cs="Times New Roman"/>
          <w:sz w:val="24"/>
          <w:szCs w:val="24"/>
        </w:rPr>
        <w:t xml:space="preserve"> Таким образом, </w:t>
      </w:r>
      <w:proofErr w:type="spellStart"/>
      <w:r w:rsidR="00885197" w:rsidRPr="005060E7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885197" w:rsidRPr="005060E7">
        <w:rPr>
          <w:rFonts w:ascii="Times New Roman" w:hAnsi="Times New Roman" w:cs="Times New Roman"/>
          <w:sz w:val="24"/>
          <w:szCs w:val="24"/>
        </w:rPr>
        <w:t xml:space="preserve"> 1 января 2017 г., ЛЗП являются зонами с ограниченным режимом природопользования и иной хозяйственной деятельностью включающие в себя территории, на которых расположены леса, водные объекты или</w:t>
      </w:r>
      <w:proofErr w:type="gramEnd"/>
      <w:r w:rsidR="00885197" w:rsidRPr="005060E7">
        <w:rPr>
          <w:rFonts w:ascii="Times New Roman" w:hAnsi="Times New Roman" w:cs="Times New Roman"/>
          <w:sz w:val="24"/>
          <w:szCs w:val="24"/>
        </w:rPr>
        <w:t xml:space="preserve"> их части, природные ландшафты, и территории зеленого фонда в границах городских населенных пунктов. Они прилегают к указанным лесам или составляют с ними единую естественную экологическую систему и выполняют </w:t>
      </w:r>
      <w:proofErr w:type="spellStart"/>
      <w:r w:rsidR="00885197" w:rsidRPr="005060E7">
        <w:rPr>
          <w:rFonts w:ascii="Times New Roman" w:hAnsi="Times New Roman" w:cs="Times New Roman"/>
          <w:sz w:val="24"/>
          <w:szCs w:val="24"/>
        </w:rPr>
        <w:t>средообразующие</w:t>
      </w:r>
      <w:proofErr w:type="spellEnd"/>
      <w:r w:rsidR="00885197" w:rsidRPr="005060E7">
        <w:rPr>
          <w:rFonts w:ascii="Times New Roman" w:hAnsi="Times New Roman" w:cs="Times New Roman"/>
          <w:sz w:val="24"/>
          <w:szCs w:val="24"/>
        </w:rPr>
        <w:t>, природоохранные, экологические, санитарно-гигиенические и рекреационные функции.</w:t>
      </w:r>
    </w:p>
    <w:p w:rsidR="00FE5048" w:rsidRPr="005060E7" w:rsidRDefault="00885197" w:rsidP="00DC12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E7">
        <w:rPr>
          <w:rFonts w:ascii="Times New Roman" w:hAnsi="Times New Roman" w:cs="Times New Roman"/>
          <w:sz w:val="24"/>
          <w:szCs w:val="24"/>
        </w:rPr>
        <w:t xml:space="preserve">Создание  зеленых поясов впервые предложили в Великобритании. </w:t>
      </w:r>
      <w:proofErr w:type="spellStart"/>
      <w:r w:rsidRPr="005060E7">
        <w:rPr>
          <w:rFonts w:ascii="Times New Roman" w:hAnsi="Times New Roman" w:cs="Times New Roman"/>
          <w:sz w:val="24"/>
          <w:szCs w:val="24"/>
        </w:rPr>
        <w:t>Эбензер</w:t>
      </w:r>
      <w:proofErr w:type="spellEnd"/>
      <w:r w:rsidRPr="00506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0E7">
        <w:rPr>
          <w:rFonts w:ascii="Times New Roman" w:hAnsi="Times New Roman" w:cs="Times New Roman"/>
          <w:sz w:val="24"/>
          <w:szCs w:val="24"/>
        </w:rPr>
        <w:t>Ховард</w:t>
      </w:r>
      <w:proofErr w:type="spellEnd"/>
      <w:r w:rsidRPr="005060E7">
        <w:rPr>
          <w:rFonts w:ascii="Times New Roman" w:hAnsi="Times New Roman" w:cs="Times New Roman"/>
          <w:sz w:val="24"/>
          <w:szCs w:val="24"/>
        </w:rPr>
        <w:t xml:space="preserve"> (1850-1928) использовал ЛЗП в озеленении городов, таким </w:t>
      </w:r>
      <w:r w:rsidR="00D1621A" w:rsidRPr="005060E7">
        <w:rPr>
          <w:rFonts w:ascii="Times New Roman" w:hAnsi="Times New Roman" w:cs="Times New Roman"/>
          <w:sz w:val="24"/>
          <w:szCs w:val="24"/>
        </w:rPr>
        <w:t>образом,</w:t>
      </w:r>
      <w:r w:rsidRPr="005060E7">
        <w:rPr>
          <w:rFonts w:ascii="Times New Roman" w:hAnsi="Times New Roman" w:cs="Times New Roman"/>
          <w:sz w:val="24"/>
          <w:szCs w:val="24"/>
        </w:rPr>
        <w:t xml:space="preserve"> отделяя </w:t>
      </w:r>
      <w:r w:rsidR="004E5382" w:rsidRPr="005060E7">
        <w:rPr>
          <w:rFonts w:ascii="Times New Roman" w:hAnsi="Times New Roman" w:cs="Times New Roman"/>
          <w:sz w:val="24"/>
          <w:szCs w:val="24"/>
        </w:rPr>
        <w:t>жилые районы от промышленных.</w:t>
      </w:r>
      <w:r w:rsidR="005060E7" w:rsidRPr="005060E7">
        <w:rPr>
          <w:rFonts w:ascii="Times New Roman" w:hAnsi="Times New Roman" w:cs="Times New Roman"/>
          <w:sz w:val="24"/>
          <w:szCs w:val="24"/>
        </w:rPr>
        <w:t>[2]</w:t>
      </w:r>
      <w:r w:rsidR="004E5382" w:rsidRPr="005060E7">
        <w:rPr>
          <w:rFonts w:ascii="Times New Roman" w:hAnsi="Times New Roman" w:cs="Times New Roman"/>
          <w:sz w:val="24"/>
          <w:szCs w:val="24"/>
        </w:rPr>
        <w:t xml:space="preserve"> Зеленые пояса являлись своего рода буферной зоной вокруг городов. На данных территориях, насыщенных кислородом и отдаленных от городского загрязнения, располагались места для рекреации населения, развлечений и комфортного отдыха.</w:t>
      </w:r>
      <w:r w:rsidR="00FE5048" w:rsidRPr="005060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382" w:rsidRPr="005060E7" w:rsidRDefault="00171D19" w:rsidP="00DC12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Предлагая концепцию «Зеленого пояса»</w:t>
      </w:r>
      <w:r w:rsidR="00206B61">
        <w:rPr>
          <w:rFonts w:ascii="Times New Roman" w:hAnsi="Times New Roman" w:cs="Times New Roman"/>
          <w:sz w:val="24"/>
          <w:szCs w:val="24"/>
        </w:rPr>
        <w:t xml:space="preserve"> в г</w:t>
      </w:r>
      <w:proofErr w:type="gramStart"/>
      <w:r w:rsidR="00D1621A">
        <w:rPr>
          <w:rFonts w:ascii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sz w:val="24"/>
          <w:szCs w:val="24"/>
        </w:rPr>
        <w:t>оронеже важно знать, что в</w:t>
      </w:r>
      <w:r w:rsidR="00FE5048" w:rsidRPr="005060E7">
        <w:rPr>
          <w:rFonts w:ascii="Times New Roman" w:hAnsi="Times New Roman" w:cs="Times New Roman"/>
          <w:sz w:val="24"/>
          <w:szCs w:val="24"/>
        </w:rPr>
        <w:t xml:space="preserve"> большинстве своем леса Воронежской области выполняют природоохранную и экологическую функцию и не рассматриваются в качестве сырьевого потенциала. </w:t>
      </w:r>
      <w:r w:rsidR="004E5382" w:rsidRPr="005060E7">
        <w:rPr>
          <w:rFonts w:ascii="Times New Roman" w:hAnsi="Times New Roman" w:cs="Times New Roman"/>
          <w:sz w:val="24"/>
          <w:szCs w:val="24"/>
        </w:rPr>
        <w:t>Воронеж - это динамично развивающийся город, главной проблемой которого является сохранение зеленых насаждений и создание комфортной городской среды.</w:t>
      </w:r>
      <w:r w:rsidR="00EA4CA2" w:rsidRPr="005060E7">
        <w:rPr>
          <w:rFonts w:ascii="Times New Roman" w:hAnsi="Times New Roman" w:cs="Times New Roman"/>
          <w:sz w:val="24"/>
          <w:szCs w:val="24"/>
        </w:rPr>
        <w:t xml:space="preserve"> Определяя четкие границы зеленого пояса, и, включая в него все лесопарковые территории, возможно создание экологического каркаса вокруг города, что в будущем приведет к благоприятным последствиям. Таким </w:t>
      </w:r>
      <w:r w:rsidR="00D41DFA" w:rsidRPr="005060E7">
        <w:rPr>
          <w:rFonts w:ascii="Times New Roman" w:hAnsi="Times New Roman" w:cs="Times New Roman"/>
          <w:sz w:val="24"/>
          <w:szCs w:val="24"/>
        </w:rPr>
        <w:t>образом,</w:t>
      </w:r>
      <w:r w:rsidR="00EA4CA2" w:rsidRPr="005060E7">
        <w:rPr>
          <w:rFonts w:ascii="Times New Roman" w:hAnsi="Times New Roman" w:cs="Times New Roman"/>
          <w:sz w:val="24"/>
          <w:szCs w:val="24"/>
        </w:rPr>
        <w:t xml:space="preserve">  выполняются такие задачи как:</w:t>
      </w:r>
    </w:p>
    <w:p w:rsidR="00EA4CA2" w:rsidRPr="005060E7" w:rsidRDefault="00EA4CA2" w:rsidP="00DC126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E7">
        <w:rPr>
          <w:rFonts w:ascii="Times New Roman" w:hAnsi="Times New Roman" w:cs="Times New Roman"/>
          <w:sz w:val="24"/>
          <w:szCs w:val="24"/>
        </w:rPr>
        <w:lastRenderedPageBreak/>
        <w:t>Стабилизация и улучшение экологической обстановки</w:t>
      </w:r>
      <w:r w:rsidR="00D41DFA" w:rsidRPr="005060E7">
        <w:rPr>
          <w:rFonts w:ascii="Times New Roman" w:hAnsi="Times New Roman" w:cs="Times New Roman"/>
          <w:sz w:val="24"/>
          <w:szCs w:val="24"/>
        </w:rPr>
        <w:t>;</w:t>
      </w:r>
    </w:p>
    <w:p w:rsidR="00D41DFA" w:rsidRPr="005060E7" w:rsidRDefault="00D41DFA" w:rsidP="00DC126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E7">
        <w:rPr>
          <w:rFonts w:ascii="Times New Roman" w:hAnsi="Times New Roman" w:cs="Times New Roman"/>
          <w:sz w:val="24"/>
          <w:szCs w:val="24"/>
        </w:rPr>
        <w:t>Обеспечение чистоты городской территории, улучшение качества благоустройства;</w:t>
      </w:r>
    </w:p>
    <w:p w:rsidR="00FE5048" w:rsidRDefault="00D41DFA" w:rsidP="00DC126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0E7">
        <w:rPr>
          <w:rFonts w:ascii="Times New Roman" w:hAnsi="Times New Roman" w:cs="Times New Roman"/>
          <w:sz w:val="24"/>
          <w:szCs w:val="24"/>
        </w:rPr>
        <w:t>Улучшение качества воздуха в городе, образование особого микроклимата</w:t>
      </w:r>
    </w:p>
    <w:p w:rsidR="00171D19" w:rsidRDefault="00171D19" w:rsidP="00DC126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системы мониторинга зеленых насаждения, для дальнейшего использования органами управления лесного хозяйства;</w:t>
      </w:r>
    </w:p>
    <w:p w:rsidR="00171D19" w:rsidRDefault="00171D19" w:rsidP="00DC1260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рекомендаций ландшафтных </w:t>
      </w:r>
      <w:r w:rsidRPr="00171D19">
        <w:rPr>
          <w:rFonts w:ascii="Times New Roman" w:hAnsi="Times New Roman" w:cs="Times New Roman"/>
          <w:sz w:val="24"/>
          <w:szCs w:val="24"/>
        </w:rPr>
        <w:t xml:space="preserve">решений </w:t>
      </w:r>
      <w:r>
        <w:rPr>
          <w:rFonts w:ascii="Times New Roman" w:hAnsi="Times New Roman" w:cs="Times New Roman"/>
          <w:sz w:val="24"/>
          <w:szCs w:val="24"/>
        </w:rPr>
        <w:t xml:space="preserve">наиболее эффективных по экологическим, декоративным, и экономическим показателям в условиях Воронежа.  </w:t>
      </w:r>
    </w:p>
    <w:p w:rsidR="00206B61" w:rsidRDefault="00206B61" w:rsidP="00206B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Изучая данный вопрос, мы преследуем цели касающиеся формирования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лесоводственно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экологической модели развития лесопаркового зеленого пояса городов и совершенствования системы озеленения, для обеспечения экологического благополучия и роста удовлетворенности населения городским пространством.</w:t>
      </w:r>
    </w:p>
    <w:p w:rsidR="00D1621A" w:rsidRDefault="00D1621A" w:rsidP="00206B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Фундаментальные принципы концепции «Зеленого пояса»:</w:t>
      </w:r>
    </w:p>
    <w:p w:rsidR="00D1621A" w:rsidRDefault="005A02BB" w:rsidP="00D1621A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Приближение</w:t>
      </w:r>
      <w:r w:rsidR="00D1621A">
        <w:rPr>
          <w:rFonts w:ascii="Times New Roman" w:hAnsi="Times New Roman" w:cs="Times New Roman"/>
          <w:sz w:val="24"/>
          <w:szCs w:val="24"/>
        </w:rPr>
        <w:t xml:space="preserve"> городской среды </w:t>
      </w:r>
      <w:proofErr w:type="gramStart"/>
      <w:r w:rsidR="00D1621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D1621A">
        <w:rPr>
          <w:rFonts w:ascii="Times New Roman" w:hAnsi="Times New Roman" w:cs="Times New Roman"/>
          <w:sz w:val="24"/>
          <w:szCs w:val="24"/>
        </w:rPr>
        <w:t xml:space="preserve"> есте</w:t>
      </w:r>
      <w:r>
        <w:rPr>
          <w:rFonts w:ascii="Times New Roman" w:hAnsi="Times New Roman" w:cs="Times New Roman"/>
          <w:sz w:val="24"/>
          <w:szCs w:val="24"/>
        </w:rPr>
        <w:t>ст</w:t>
      </w:r>
      <w:r w:rsidR="00D1621A">
        <w:rPr>
          <w:rFonts w:ascii="Times New Roman" w:hAnsi="Times New Roman" w:cs="Times New Roman"/>
          <w:sz w:val="24"/>
          <w:szCs w:val="24"/>
        </w:rPr>
        <w:t>венной природной;</w:t>
      </w:r>
    </w:p>
    <w:p w:rsidR="00D1621A" w:rsidRDefault="00D1621A" w:rsidP="00D1621A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зоны активного отдыха в шаговой доступности в местах массового проживания;</w:t>
      </w:r>
    </w:p>
    <w:p w:rsidR="00D1621A" w:rsidRPr="00D1621A" w:rsidRDefault="00D1621A" w:rsidP="00D1621A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Поддержание биологического разнообразия в городе</w:t>
      </w:r>
      <w:r w:rsidR="005A02BB">
        <w:rPr>
          <w:rFonts w:ascii="Times New Roman" w:hAnsi="Times New Roman" w:cs="Times New Roman"/>
          <w:sz w:val="24"/>
          <w:szCs w:val="24"/>
        </w:rPr>
        <w:t>, как инструмент экологического и краеведческого воспитания.</w:t>
      </w:r>
    </w:p>
    <w:p w:rsidR="00AC6AB6" w:rsidRPr="00AC6AB6" w:rsidRDefault="00AC6AB6" w:rsidP="00AC6A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концепции </w:t>
      </w:r>
      <w:r w:rsidRPr="00AC6AB6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 xml:space="preserve">ЗП Воронежа были выделены следующие зоны: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прогулочная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активного отдыха, восстановления и экологического ядра. В свою очередь эти зоны подразделяются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подзоны</w:t>
      </w:r>
      <w:proofErr w:type="spellEnd"/>
      <w:r w:rsidR="00BD15A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детские, спортивные, выставочные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Для зоны  восстановления характерна лесная категория рекреационного ландшафта, на которой запланированы мероприятия по охране и воспроизводству лесов. Зона экологического ядра является узловым элементом экологического каркаса,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обеспечивающий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сохранение важных экосистем. </w:t>
      </w:r>
      <w:r w:rsidR="00BD15A1">
        <w:rPr>
          <w:rFonts w:ascii="Times New Roman" w:hAnsi="Times New Roman" w:cs="Times New Roman"/>
          <w:sz w:val="24"/>
          <w:szCs w:val="24"/>
        </w:rPr>
        <w:t>На территории обеих зон</w:t>
      </w:r>
      <w:r>
        <w:rPr>
          <w:rFonts w:ascii="Times New Roman" w:hAnsi="Times New Roman" w:cs="Times New Roman"/>
          <w:sz w:val="24"/>
          <w:szCs w:val="24"/>
        </w:rPr>
        <w:t xml:space="preserve"> запрещена рекреация. </w:t>
      </w:r>
    </w:p>
    <w:p w:rsidR="00EE6E45" w:rsidRPr="005A02BB" w:rsidRDefault="00D41DFA" w:rsidP="00DC12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E7">
        <w:rPr>
          <w:rFonts w:ascii="Times New Roman" w:hAnsi="Times New Roman" w:cs="Times New Roman"/>
          <w:sz w:val="24"/>
          <w:szCs w:val="24"/>
        </w:rPr>
        <w:t xml:space="preserve">Озелененные территории </w:t>
      </w:r>
      <w:r w:rsidR="00FE5048" w:rsidRPr="005060E7">
        <w:rPr>
          <w:rFonts w:ascii="Times New Roman" w:hAnsi="Times New Roman" w:cs="Times New Roman"/>
          <w:sz w:val="24"/>
          <w:szCs w:val="24"/>
        </w:rPr>
        <w:t>необходимо будет объединять</w:t>
      </w:r>
      <w:r w:rsidRPr="005060E7">
        <w:rPr>
          <w:rFonts w:ascii="Times New Roman" w:hAnsi="Times New Roman" w:cs="Times New Roman"/>
          <w:sz w:val="24"/>
          <w:szCs w:val="24"/>
        </w:rPr>
        <w:t xml:space="preserve"> в одну непрерывную </w:t>
      </w:r>
      <w:r w:rsidR="00FE5048" w:rsidRPr="005060E7">
        <w:rPr>
          <w:rFonts w:ascii="Times New Roman" w:hAnsi="Times New Roman" w:cs="Times New Roman"/>
          <w:sz w:val="24"/>
          <w:szCs w:val="24"/>
        </w:rPr>
        <w:t xml:space="preserve">систему лесопарков, которая будет обеспечивать экологическую защиту города. В </w:t>
      </w:r>
      <w:r w:rsidR="00AC6AB6">
        <w:rPr>
          <w:rFonts w:ascii="Times New Roman" w:hAnsi="Times New Roman" w:cs="Times New Roman"/>
          <w:sz w:val="24"/>
          <w:szCs w:val="24"/>
        </w:rPr>
        <w:t>пункте</w:t>
      </w:r>
      <w:r w:rsidR="00FE5048" w:rsidRPr="005060E7">
        <w:rPr>
          <w:rFonts w:ascii="Times New Roman" w:hAnsi="Times New Roman" w:cs="Times New Roman"/>
          <w:sz w:val="24"/>
          <w:szCs w:val="24"/>
        </w:rPr>
        <w:t xml:space="preserve"> 3 статьи 62.1 Федерального закона от 10.01.2002 № 7-ФЗ «Об охране окружающей среды» </w:t>
      </w:r>
      <w:r w:rsidR="00AC6AB6">
        <w:rPr>
          <w:rFonts w:ascii="Times New Roman" w:hAnsi="Times New Roman" w:cs="Times New Roman"/>
          <w:sz w:val="24"/>
          <w:szCs w:val="24"/>
        </w:rPr>
        <w:t>существует перечен</w:t>
      </w:r>
      <w:r w:rsidR="00BD15A1">
        <w:rPr>
          <w:rFonts w:ascii="Times New Roman" w:hAnsi="Times New Roman" w:cs="Times New Roman"/>
          <w:sz w:val="24"/>
          <w:szCs w:val="24"/>
        </w:rPr>
        <w:t>ь территорий не входящий в лесопарковый зеленый пояс.</w:t>
      </w:r>
      <w:r w:rsidR="005A02BB" w:rsidRPr="005A02BB">
        <w:rPr>
          <w:rFonts w:ascii="Times New Roman" w:hAnsi="Times New Roman" w:cs="Times New Roman"/>
          <w:sz w:val="24"/>
          <w:szCs w:val="24"/>
        </w:rPr>
        <w:t>[</w:t>
      </w:r>
      <w:r w:rsidR="005A02BB" w:rsidRPr="00EC3C01">
        <w:rPr>
          <w:rFonts w:ascii="Times New Roman" w:hAnsi="Times New Roman" w:cs="Times New Roman"/>
          <w:sz w:val="24"/>
          <w:szCs w:val="24"/>
        </w:rPr>
        <w:t>3</w:t>
      </w:r>
      <w:r w:rsidR="005A02BB" w:rsidRPr="005A02BB">
        <w:rPr>
          <w:rFonts w:ascii="Times New Roman" w:hAnsi="Times New Roman" w:cs="Times New Roman"/>
          <w:sz w:val="24"/>
          <w:szCs w:val="24"/>
        </w:rPr>
        <w:t>]</w:t>
      </w:r>
    </w:p>
    <w:p w:rsidR="00D1621A" w:rsidRDefault="00DC1260" w:rsidP="00647D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E7">
        <w:rPr>
          <w:rFonts w:ascii="Times New Roman" w:hAnsi="Times New Roman" w:cs="Times New Roman"/>
          <w:sz w:val="24"/>
          <w:szCs w:val="24"/>
        </w:rPr>
        <w:t xml:space="preserve">Таким образом, приоритетным направлением </w:t>
      </w:r>
      <w:r w:rsidR="00206B61" w:rsidRPr="005060E7">
        <w:rPr>
          <w:rFonts w:ascii="Times New Roman" w:hAnsi="Times New Roman" w:cs="Times New Roman"/>
          <w:sz w:val="24"/>
          <w:szCs w:val="24"/>
        </w:rPr>
        <w:t>деятельности</w:t>
      </w:r>
      <w:r w:rsidRPr="005060E7">
        <w:rPr>
          <w:rFonts w:ascii="Times New Roman" w:hAnsi="Times New Roman" w:cs="Times New Roman"/>
          <w:sz w:val="24"/>
          <w:szCs w:val="24"/>
        </w:rPr>
        <w:t xml:space="preserve"> на территории лесопаркового пояса являются: охрана окружающей среды, проведение научных исследований, ведение эколого-просветительской работы и развитие туризма. </w:t>
      </w:r>
    </w:p>
    <w:p w:rsidR="00DC1260" w:rsidRPr="005060E7" w:rsidRDefault="00DC1260" w:rsidP="00647D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0E7">
        <w:rPr>
          <w:rFonts w:ascii="Times New Roman" w:hAnsi="Times New Roman" w:cs="Times New Roman"/>
          <w:sz w:val="24"/>
          <w:szCs w:val="24"/>
        </w:rPr>
        <w:t xml:space="preserve">Защитные леса играют большую роль в обеспечении экологического баланса городов. Выполняя анализ пригородных лесопарковых участков необходимо извлечь </w:t>
      </w:r>
      <w:r w:rsidRPr="005060E7">
        <w:rPr>
          <w:rFonts w:ascii="Times New Roman" w:hAnsi="Times New Roman" w:cs="Times New Roman"/>
          <w:sz w:val="24"/>
          <w:szCs w:val="24"/>
        </w:rPr>
        <w:lastRenderedPageBreak/>
        <w:t xml:space="preserve">максимальную выгоду зеленых насаждений для городских агломераций и благоприятной рекреации населения. </w:t>
      </w:r>
    </w:p>
    <w:p w:rsidR="005A02BB" w:rsidRDefault="005A02BB" w:rsidP="00647D4B">
      <w:pPr>
        <w:pStyle w:val="Default"/>
        <w:rPr>
          <w:color w:val="auto"/>
        </w:rPr>
      </w:pPr>
    </w:p>
    <w:p w:rsidR="00647D4B" w:rsidRPr="005060E7" w:rsidRDefault="00647D4B" w:rsidP="00647D4B">
      <w:pPr>
        <w:pStyle w:val="Default"/>
      </w:pPr>
      <w:r w:rsidRPr="005060E7">
        <w:t xml:space="preserve"> Используемая литература:</w:t>
      </w:r>
      <w:r w:rsidRPr="005060E7">
        <w:rPr>
          <w:bCs/>
        </w:rPr>
        <w:t xml:space="preserve"> </w:t>
      </w:r>
    </w:p>
    <w:p w:rsidR="00647D4B" w:rsidRPr="005060E7" w:rsidRDefault="00647D4B" w:rsidP="00647D4B">
      <w:pPr>
        <w:pStyle w:val="Default"/>
      </w:pPr>
    </w:p>
    <w:p w:rsidR="00647D4B" w:rsidRPr="005060E7" w:rsidRDefault="00647D4B" w:rsidP="00647D4B">
      <w:pPr>
        <w:pStyle w:val="Default"/>
        <w:rPr>
          <w:lang w:val="en-US"/>
        </w:rPr>
      </w:pPr>
      <w:r w:rsidRPr="005060E7">
        <w:rPr>
          <w:lang w:val="en-US"/>
        </w:rPr>
        <w:t xml:space="preserve">1. </w:t>
      </w:r>
      <w:proofErr w:type="spellStart"/>
      <w:r w:rsidRPr="005060E7">
        <w:rPr>
          <w:iCs/>
          <w:lang w:val="en-US"/>
        </w:rPr>
        <w:t>Federal'nyj</w:t>
      </w:r>
      <w:proofErr w:type="spellEnd"/>
      <w:r w:rsidRPr="005060E7">
        <w:rPr>
          <w:iCs/>
          <w:lang w:val="en-US"/>
        </w:rPr>
        <w:t xml:space="preserve"> </w:t>
      </w:r>
      <w:proofErr w:type="spellStart"/>
      <w:r w:rsidRPr="005060E7">
        <w:rPr>
          <w:iCs/>
          <w:lang w:val="en-US"/>
        </w:rPr>
        <w:t>Zakon</w:t>
      </w:r>
      <w:proofErr w:type="spellEnd"/>
      <w:r w:rsidRPr="005060E7">
        <w:rPr>
          <w:iCs/>
          <w:lang w:val="en-US"/>
        </w:rPr>
        <w:t xml:space="preserve"> </w:t>
      </w:r>
      <w:proofErr w:type="spellStart"/>
      <w:proofErr w:type="gramStart"/>
      <w:r w:rsidRPr="005060E7">
        <w:rPr>
          <w:lang w:val="en-US"/>
        </w:rPr>
        <w:t>ot</w:t>
      </w:r>
      <w:proofErr w:type="spellEnd"/>
      <w:proofErr w:type="gramEnd"/>
      <w:r w:rsidRPr="005060E7">
        <w:rPr>
          <w:lang w:val="en-US"/>
        </w:rPr>
        <w:t xml:space="preserve"> 10.01.2002 № 7-FZ (red. </w:t>
      </w:r>
      <w:proofErr w:type="spellStart"/>
      <w:r w:rsidRPr="005060E7">
        <w:rPr>
          <w:lang w:val="en-US"/>
        </w:rPr>
        <w:t>ot</w:t>
      </w:r>
      <w:proofErr w:type="spellEnd"/>
      <w:r w:rsidRPr="005060E7">
        <w:rPr>
          <w:lang w:val="en-US"/>
        </w:rPr>
        <w:t xml:space="preserve"> 29.07.2017) "</w:t>
      </w:r>
      <w:r w:rsidRPr="005060E7">
        <w:rPr>
          <w:iCs/>
          <w:lang w:val="en-US"/>
        </w:rPr>
        <w:t xml:space="preserve">Ob </w:t>
      </w:r>
      <w:proofErr w:type="spellStart"/>
      <w:r w:rsidRPr="005060E7">
        <w:rPr>
          <w:iCs/>
          <w:lang w:val="en-US"/>
        </w:rPr>
        <w:t>ohrane</w:t>
      </w:r>
      <w:proofErr w:type="spellEnd"/>
      <w:r w:rsidRPr="005060E7">
        <w:rPr>
          <w:iCs/>
          <w:lang w:val="en-US"/>
        </w:rPr>
        <w:t xml:space="preserve"> </w:t>
      </w:r>
      <w:proofErr w:type="spellStart"/>
      <w:r w:rsidRPr="005060E7">
        <w:rPr>
          <w:iCs/>
          <w:lang w:val="en-US"/>
        </w:rPr>
        <w:t>okruzhayushchej</w:t>
      </w:r>
      <w:proofErr w:type="spellEnd"/>
      <w:r w:rsidRPr="005060E7">
        <w:rPr>
          <w:iCs/>
          <w:lang w:val="en-US"/>
        </w:rPr>
        <w:t xml:space="preserve"> </w:t>
      </w:r>
      <w:proofErr w:type="spellStart"/>
      <w:r w:rsidRPr="005060E7">
        <w:rPr>
          <w:iCs/>
          <w:lang w:val="en-US"/>
        </w:rPr>
        <w:t>sredy</w:t>
      </w:r>
      <w:proofErr w:type="spellEnd"/>
      <w:r w:rsidRPr="005060E7">
        <w:rPr>
          <w:lang w:val="en-US"/>
        </w:rPr>
        <w:t xml:space="preserve">". – Available at: http://www.consultant.ru/document/cons_doc_LAW_34823/. </w:t>
      </w:r>
    </w:p>
    <w:p w:rsidR="00647D4B" w:rsidRPr="00AD6E31" w:rsidRDefault="00647D4B" w:rsidP="00647D4B">
      <w:pPr>
        <w:pStyle w:val="Default"/>
        <w:rPr>
          <w:lang w:val="en-US"/>
        </w:rPr>
      </w:pPr>
    </w:p>
    <w:p w:rsidR="00647D4B" w:rsidRPr="005060E7" w:rsidRDefault="00647D4B" w:rsidP="00647D4B">
      <w:pPr>
        <w:pStyle w:val="Default"/>
        <w:rPr>
          <w:lang w:val="en-US"/>
        </w:rPr>
      </w:pPr>
      <w:r w:rsidRPr="005060E7">
        <w:rPr>
          <w:lang w:val="en-US"/>
        </w:rPr>
        <w:t xml:space="preserve">2. Daily, G. C. Introduction: what </w:t>
      </w:r>
      <w:proofErr w:type="gramStart"/>
      <w:r w:rsidRPr="005060E7">
        <w:rPr>
          <w:lang w:val="en-US"/>
        </w:rPr>
        <w:t>are ecosystem</w:t>
      </w:r>
      <w:proofErr w:type="gramEnd"/>
      <w:r w:rsidRPr="005060E7">
        <w:rPr>
          <w:lang w:val="en-US"/>
        </w:rPr>
        <w:t xml:space="preserve"> services [Text] / G. C. Daily // Nature’s Services: Societal Dependence on Natural Ecosystems. – Island Press, Washington DC, 1997. – P. 1-10. </w:t>
      </w:r>
    </w:p>
    <w:p w:rsidR="00647D4B" w:rsidRPr="005060E7" w:rsidRDefault="00647D4B" w:rsidP="00647D4B">
      <w:pPr>
        <w:pStyle w:val="Default"/>
        <w:rPr>
          <w:lang w:val="en-US"/>
        </w:rPr>
      </w:pPr>
    </w:p>
    <w:p w:rsidR="00647D4B" w:rsidRPr="005060E7" w:rsidRDefault="00647D4B" w:rsidP="00647D4B">
      <w:pPr>
        <w:pStyle w:val="Default"/>
      </w:pPr>
      <w:r w:rsidRPr="005060E7">
        <w:t xml:space="preserve">3. </w:t>
      </w:r>
      <w:r w:rsidR="005060E7" w:rsidRPr="005060E7">
        <w:t xml:space="preserve">Электронный ресурс: </w:t>
      </w:r>
      <w:r w:rsidR="005060E7" w:rsidRPr="005060E7">
        <w:rPr>
          <w:lang w:val="en-US"/>
        </w:rPr>
        <w:t>https</w:t>
      </w:r>
      <w:r w:rsidR="005060E7" w:rsidRPr="005060E7">
        <w:t>://</w:t>
      </w:r>
      <w:r w:rsidR="005060E7" w:rsidRPr="005060E7">
        <w:rPr>
          <w:lang w:val="en-US"/>
        </w:rPr>
        <w:t>www</w:t>
      </w:r>
      <w:r w:rsidR="005060E7" w:rsidRPr="005060E7">
        <w:t>.</w:t>
      </w:r>
      <w:proofErr w:type="spellStart"/>
      <w:r w:rsidR="005060E7" w:rsidRPr="005060E7">
        <w:rPr>
          <w:lang w:val="en-US"/>
        </w:rPr>
        <w:t>govvrn</w:t>
      </w:r>
      <w:proofErr w:type="spellEnd"/>
      <w:r w:rsidR="005060E7" w:rsidRPr="005060E7">
        <w:t>.</w:t>
      </w:r>
      <w:proofErr w:type="spellStart"/>
      <w:r w:rsidR="005060E7" w:rsidRPr="005060E7">
        <w:rPr>
          <w:lang w:val="en-US"/>
        </w:rPr>
        <w:t>ru</w:t>
      </w:r>
      <w:proofErr w:type="spellEnd"/>
      <w:r w:rsidR="005060E7" w:rsidRPr="005060E7">
        <w:t>/</w:t>
      </w:r>
      <w:proofErr w:type="spellStart"/>
      <w:r w:rsidR="005060E7" w:rsidRPr="005060E7">
        <w:t>Лесопарковый-зеленый-пояс</w:t>
      </w:r>
      <w:proofErr w:type="spellEnd"/>
    </w:p>
    <w:p w:rsidR="00FE5048" w:rsidRPr="00647D4B" w:rsidRDefault="00FE5048" w:rsidP="00DC1260">
      <w:pPr>
        <w:tabs>
          <w:tab w:val="left" w:pos="3195"/>
        </w:tabs>
        <w:rPr>
          <w:rFonts w:ascii="Times New Roman" w:hAnsi="Times New Roman" w:cs="Times New Roman"/>
          <w:sz w:val="28"/>
          <w:szCs w:val="24"/>
        </w:rPr>
      </w:pPr>
    </w:p>
    <w:sectPr w:rsidR="00FE5048" w:rsidRPr="00647D4B" w:rsidSect="00672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3785"/>
    <w:multiLevelType w:val="hybridMultilevel"/>
    <w:tmpl w:val="A10A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B6247"/>
    <w:multiLevelType w:val="hybridMultilevel"/>
    <w:tmpl w:val="E5B867C2"/>
    <w:lvl w:ilvl="0" w:tplc="98EE5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E41777"/>
    <w:multiLevelType w:val="hybridMultilevel"/>
    <w:tmpl w:val="68D895C6"/>
    <w:lvl w:ilvl="0" w:tplc="1D5CD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1F45DB"/>
    <w:multiLevelType w:val="multilevel"/>
    <w:tmpl w:val="71C2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370456"/>
    <w:multiLevelType w:val="hybridMultilevel"/>
    <w:tmpl w:val="F3BAD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DB62D9"/>
    <w:multiLevelType w:val="hybridMultilevel"/>
    <w:tmpl w:val="25FC9A0C"/>
    <w:lvl w:ilvl="0" w:tplc="15D27C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6E45"/>
    <w:rsid w:val="00171D19"/>
    <w:rsid w:val="00206B61"/>
    <w:rsid w:val="002F1475"/>
    <w:rsid w:val="004B7066"/>
    <w:rsid w:val="004E5382"/>
    <w:rsid w:val="005060E7"/>
    <w:rsid w:val="00521E1C"/>
    <w:rsid w:val="00574EB5"/>
    <w:rsid w:val="005A02BB"/>
    <w:rsid w:val="00647D4B"/>
    <w:rsid w:val="0067257C"/>
    <w:rsid w:val="00766EAE"/>
    <w:rsid w:val="00885197"/>
    <w:rsid w:val="00A64530"/>
    <w:rsid w:val="00AC6AB6"/>
    <w:rsid w:val="00AD6E31"/>
    <w:rsid w:val="00BD15A1"/>
    <w:rsid w:val="00D1621A"/>
    <w:rsid w:val="00D41DFA"/>
    <w:rsid w:val="00DC1260"/>
    <w:rsid w:val="00E76E70"/>
    <w:rsid w:val="00EA4CA2"/>
    <w:rsid w:val="00EC3C01"/>
    <w:rsid w:val="00EE6E45"/>
    <w:rsid w:val="00FD7B3C"/>
    <w:rsid w:val="00FE5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57C"/>
  </w:style>
  <w:style w:type="paragraph" w:styleId="3">
    <w:name w:val="heading 3"/>
    <w:basedOn w:val="a"/>
    <w:link w:val="30"/>
    <w:uiPriority w:val="9"/>
    <w:qFormat/>
    <w:rsid w:val="004E53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1E1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E538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List Paragraph"/>
    <w:basedOn w:val="a"/>
    <w:uiPriority w:val="34"/>
    <w:qFormat/>
    <w:rsid w:val="00EA4CA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FE5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47D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basedOn w:val="a0"/>
    <w:uiPriority w:val="99"/>
    <w:unhideWhenUsed/>
    <w:rsid w:val="005060E7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060E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9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rkhud9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9</cp:revision>
  <dcterms:created xsi:type="dcterms:W3CDTF">2021-08-03T12:48:00Z</dcterms:created>
  <dcterms:modified xsi:type="dcterms:W3CDTF">2021-08-05T19:09:00Z</dcterms:modified>
</cp:coreProperties>
</file>